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E5" w:rsidRPr="00A304F0" w:rsidRDefault="008C60E5" w:rsidP="00A304F0">
      <w:pPr>
        <w:jc w:val="both"/>
        <w:rPr>
          <w:rFonts w:ascii="Arial" w:hAnsi="Arial" w:cs="Arial"/>
          <w:b/>
          <w:sz w:val="36"/>
          <w:szCs w:val="36"/>
          <w:lang w:val="es-ES"/>
        </w:rPr>
      </w:pPr>
      <w:r w:rsidRPr="00A304F0">
        <w:rPr>
          <w:rFonts w:ascii="Arial" w:hAnsi="Arial" w:cs="Arial"/>
          <w:b/>
          <w:sz w:val="36"/>
          <w:szCs w:val="36"/>
          <w:lang w:val="es-ES"/>
        </w:rPr>
        <w:t>Convocatoria de ECOSOCC para la elección de la 4ª Asamblea General Permanente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>1 de abril de 2022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El Consejo Económico, Social y Cultural de la Unión Africana (ECOSOCC) fue creado en virtud de los artículos 5 y 22 del Acta Constitutiva de la UA. Sus Estatutos, adoptados por la Asamblea de la UA en julio de 2004, lo definen como un órgano consultivo compuesto por diferentes grupos sociales y profesionales de los Estados miembros de la UA. 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De acuerdo con el artículo 4 de los Estatutos del ECOSOCC, éste se compone de 154 organizaciones de la sociedad civil (OSC): dos (2) OSC de cada Estado miembro; diez (10) OSC que operan a nivel regional y ocho (8) a nivel continental, veinte (20) OSC de la diáspora africana, según lo definido por el Consejo Ejecutivo y que cubren los continentes del mundo; y seis (6) OSC, a título ex </w:t>
      </w:r>
      <w:proofErr w:type="spellStart"/>
      <w:r w:rsidRPr="00A304F0">
        <w:rPr>
          <w:rFonts w:ascii="Arial" w:hAnsi="Arial" w:cs="Arial"/>
          <w:sz w:val="24"/>
          <w:szCs w:val="24"/>
          <w:lang w:val="es-ES"/>
        </w:rPr>
        <w:t>officio</w:t>
      </w:r>
      <w:proofErr w:type="spellEnd"/>
      <w:r w:rsidRPr="00A304F0">
        <w:rPr>
          <w:rFonts w:ascii="Arial" w:hAnsi="Arial" w:cs="Arial"/>
          <w:sz w:val="24"/>
          <w:szCs w:val="24"/>
          <w:lang w:val="es-ES"/>
        </w:rPr>
        <w:t>, nombradas por la Comisión de la UA y sobre la base de consideraciones especiales, en consulta con los Estados miembros.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El artículo 4 (2) establece que las elecciones de los miembros del ECOSOCC a nivel de Estado miembro, regional, continental y de la diáspora garantizarán la igualdad de género en un cincuenta por ciento (50%), </w:t>
      </w:r>
      <w:r w:rsidR="00A304F0">
        <w:rPr>
          <w:rFonts w:ascii="Arial" w:hAnsi="Arial" w:cs="Arial"/>
          <w:sz w:val="24"/>
          <w:szCs w:val="24"/>
          <w:lang w:val="es-ES"/>
        </w:rPr>
        <w:t>y</w:t>
      </w:r>
      <w:r w:rsidRPr="00A304F0">
        <w:rPr>
          <w:rFonts w:ascii="Arial" w:hAnsi="Arial" w:cs="Arial"/>
          <w:sz w:val="24"/>
          <w:szCs w:val="24"/>
          <w:lang w:val="es-ES"/>
        </w:rPr>
        <w:t xml:space="preserve"> que el cincuenta por ciento (50%) de los representantes sean jóvenes de entre 18 y 35 años. Los miembros son elegidos por un período de cuatro (4) años y pueden ser reelegidos una sola vez.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Desde su creación, el Órgano ha tenido tres periodos de Asamblea General exitosos y el mandato de la actual 3ª Asamblea General finalizará en diciembre de 2022. 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La reunión del Comité de Credenciales celebrada en </w:t>
      </w:r>
      <w:proofErr w:type="spellStart"/>
      <w:r w:rsidRPr="00A304F0">
        <w:rPr>
          <w:rFonts w:ascii="Arial" w:hAnsi="Arial" w:cs="Arial"/>
          <w:sz w:val="24"/>
          <w:szCs w:val="24"/>
          <w:lang w:val="es-ES"/>
        </w:rPr>
        <w:t>Chisamba</w:t>
      </w:r>
      <w:proofErr w:type="spellEnd"/>
      <w:r w:rsidRPr="00A304F0">
        <w:rPr>
          <w:rFonts w:ascii="Arial" w:hAnsi="Arial" w:cs="Arial"/>
          <w:sz w:val="24"/>
          <w:szCs w:val="24"/>
          <w:lang w:val="es-ES"/>
        </w:rPr>
        <w:t xml:space="preserve">, Zambia, del 21 al 23 de marzo de 2022, ordenó a la Secretaría de ECOSOCC que abriera el proceso de solicitud de elecciones para la 4ª Asamblea General Permanente del 1 de abril al 30 de junio de 2022. 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Con el fin de permitir una mayor representación de las OSC de los cincuenta y cinco (55) Estados miembros de la Unión y las cinco (5) regiones de África, ECOSOCC anima a la comunidad de la sociedad civil, incluidos, entre otros, los grupos sociales, los grupos profesionales, las organizaciones no gubernamentales, las organizaciones de base comunitaria, las organizaciones de voluntarios y las organizaciones culturales, a solicitar la afiliación a ECOSOCC rellenando el formulario de solicitud adjunto y proporcionando todos los documentos de apoyo pertinentes indicados en el formulario de solicitud. 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Las solicitudes serán examinadas por el Comité de Credenciales de ECOSOCC y el Comité Interdepartamental de la </w:t>
      </w:r>
      <w:r w:rsidR="00A304F0">
        <w:rPr>
          <w:rFonts w:ascii="Arial" w:hAnsi="Arial" w:cs="Arial"/>
          <w:sz w:val="24"/>
          <w:szCs w:val="24"/>
          <w:lang w:val="es-ES"/>
        </w:rPr>
        <w:t>CUA</w:t>
      </w:r>
      <w:r w:rsidRPr="00A304F0">
        <w:rPr>
          <w:rFonts w:ascii="Arial" w:hAnsi="Arial" w:cs="Arial"/>
          <w:sz w:val="24"/>
          <w:szCs w:val="24"/>
          <w:lang w:val="es-ES"/>
        </w:rPr>
        <w:t xml:space="preserve"> para verificar y evaluar la elegibilidad de los candidatos. Las elecciones se llevarán a cabo para los candidatos calificados en diciembre de 2022. 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El formulario de solicitud y la información adicional sobre las elecciones de ECOSOCC (incluidos los Estatutos y el Código de Cumplimiento) están disponibles en todos los idiomas de trabajo de la UA en </w:t>
      </w:r>
      <w:hyperlink r:id="rId4" w:history="1">
        <w:r w:rsidR="0070744D" w:rsidRPr="00DC394B">
          <w:rPr>
            <w:rStyle w:val="Hyperlink"/>
            <w:rFonts w:ascii="Arial" w:hAnsi="Arial" w:cs="Arial"/>
            <w:sz w:val="24"/>
            <w:szCs w:val="24"/>
            <w:lang w:val="es-ES"/>
          </w:rPr>
          <w:t>https://www.auecosocc.org/elections</w:t>
        </w:r>
      </w:hyperlink>
      <w:bookmarkStart w:id="0" w:name="_GoBack"/>
      <w:bookmarkEnd w:id="0"/>
      <w:r w:rsidRPr="00A304F0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lastRenderedPageBreak/>
        <w:t>Los candidatos deben consultar el formulario de solicitud y los Estatutos de ECOSOCC para presentar una solicitud satisfactoria.</w:t>
      </w:r>
    </w:p>
    <w:p w:rsidR="008C60E5" w:rsidRPr="00A304F0" w:rsidRDefault="008C60E5" w:rsidP="00A304F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304F0">
        <w:rPr>
          <w:rFonts w:ascii="Arial" w:hAnsi="Arial" w:cs="Arial"/>
          <w:sz w:val="24"/>
          <w:szCs w:val="24"/>
          <w:lang w:val="es-ES"/>
        </w:rPr>
        <w:t xml:space="preserve">Los formularios de solicitud cumplimentados con todos los documentos pertinentes </w:t>
      </w:r>
      <w:proofErr w:type="gramStart"/>
      <w:r w:rsidRPr="00A304F0">
        <w:rPr>
          <w:rFonts w:ascii="Arial" w:hAnsi="Arial" w:cs="Arial"/>
          <w:sz w:val="24"/>
          <w:szCs w:val="24"/>
          <w:lang w:val="es-ES"/>
        </w:rPr>
        <w:t>deberán</w:t>
      </w:r>
      <w:proofErr w:type="gramEnd"/>
      <w:r w:rsidRPr="00A304F0">
        <w:rPr>
          <w:rFonts w:ascii="Arial" w:hAnsi="Arial" w:cs="Arial"/>
          <w:sz w:val="24"/>
          <w:szCs w:val="24"/>
          <w:lang w:val="es-ES"/>
        </w:rPr>
        <w:t xml:space="preserve"> enviarse a la Secretaría de ECOSOCC por correo electrónico a </w:t>
      </w:r>
      <w:hyperlink r:id="rId5" w:history="1">
        <w:r w:rsidR="0070744D" w:rsidRPr="00DC394B">
          <w:rPr>
            <w:rStyle w:val="Hyperlink"/>
            <w:rFonts w:ascii="Arial" w:hAnsi="Arial" w:cs="Arial"/>
            <w:sz w:val="24"/>
            <w:szCs w:val="24"/>
            <w:lang w:val="es-ES"/>
          </w:rPr>
          <w:t>elections.ecosocc@africa-union.org</w:t>
        </w:r>
      </w:hyperlink>
      <w:r w:rsidR="0070744D">
        <w:rPr>
          <w:rFonts w:ascii="Arial" w:hAnsi="Arial" w:cs="Arial"/>
          <w:sz w:val="24"/>
          <w:szCs w:val="24"/>
          <w:lang w:val="es-ES"/>
        </w:rPr>
        <w:t xml:space="preserve"> </w:t>
      </w:r>
      <w:r w:rsidRPr="00A304F0">
        <w:rPr>
          <w:rFonts w:ascii="Arial" w:hAnsi="Arial" w:cs="Arial"/>
          <w:sz w:val="24"/>
          <w:szCs w:val="24"/>
          <w:lang w:val="es-ES"/>
        </w:rPr>
        <w:t xml:space="preserve">antes o el </w:t>
      </w:r>
      <w:r w:rsidRPr="0070744D">
        <w:rPr>
          <w:rFonts w:ascii="Arial" w:hAnsi="Arial" w:cs="Arial"/>
          <w:b/>
          <w:sz w:val="24"/>
          <w:szCs w:val="24"/>
          <w:lang w:val="es-ES"/>
        </w:rPr>
        <w:t>30 de junio de 2022</w:t>
      </w:r>
      <w:r w:rsidRPr="00A304F0">
        <w:rPr>
          <w:rFonts w:ascii="Arial" w:hAnsi="Arial" w:cs="Arial"/>
          <w:sz w:val="24"/>
          <w:szCs w:val="24"/>
          <w:lang w:val="es-ES"/>
        </w:rPr>
        <w:t>.</w:t>
      </w:r>
    </w:p>
    <w:p w:rsidR="00790882" w:rsidRPr="008C60E5" w:rsidRDefault="00790882">
      <w:pPr>
        <w:rPr>
          <w:lang w:val="es-ES"/>
        </w:rPr>
      </w:pPr>
    </w:p>
    <w:sectPr w:rsidR="00790882" w:rsidRPr="008C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2"/>
    <w:rsid w:val="0070744D"/>
    <w:rsid w:val="00790882"/>
    <w:rsid w:val="008C60E5"/>
    <w:rsid w:val="00A304F0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37144-B498-412B-8851-A4DA83FA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.ecosocc@africa-union.org" TargetMode="External"/><Relationship Id="rId4" Type="http://schemas.openxmlformats.org/officeDocument/2006/relationships/hyperlink" Target="https://www.auecosocc.org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GROUP BUSINESS DEVELOPMENT DEPT.</dc:creator>
  <cp:keywords/>
  <dc:description/>
  <cp:lastModifiedBy>EPP GROUP BUSINESS DEVELOPMENT DEPT.</cp:lastModifiedBy>
  <cp:revision>3</cp:revision>
  <dcterms:created xsi:type="dcterms:W3CDTF">2022-04-02T07:04:00Z</dcterms:created>
  <dcterms:modified xsi:type="dcterms:W3CDTF">2022-04-02T11:14:00Z</dcterms:modified>
</cp:coreProperties>
</file>