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828" w:rsidRPr="00DB6828" w:rsidRDefault="00DB6828" w:rsidP="00DB6828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val="fr-FR" w:eastAsia="fr-FR"/>
        </w:rPr>
      </w:pPr>
      <w:r w:rsidRPr="00DB6828">
        <w:rPr>
          <w:rFonts w:ascii="Arial" w:eastAsia="Times New Roman" w:hAnsi="Arial" w:cs="Arial"/>
          <w:b/>
          <w:bCs/>
          <w:sz w:val="36"/>
          <w:szCs w:val="36"/>
          <w:lang w:val="fr-FR" w:eastAsia="fr-FR"/>
        </w:rPr>
        <w:t xml:space="preserve">ECOSOCC Call for Application for Elections </w:t>
      </w:r>
      <w:proofErr w:type="spellStart"/>
      <w:r w:rsidRPr="00DB6828">
        <w:rPr>
          <w:rFonts w:ascii="Arial" w:eastAsia="Times New Roman" w:hAnsi="Arial" w:cs="Arial"/>
          <w:b/>
          <w:bCs/>
          <w:sz w:val="36"/>
          <w:szCs w:val="36"/>
          <w:lang w:val="fr-FR" w:eastAsia="fr-FR"/>
        </w:rPr>
        <w:t>into</w:t>
      </w:r>
      <w:proofErr w:type="spellEnd"/>
      <w:r w:rsidRPr="00DB6828">
        <w:rPr>
          <w:rFonts w:ascii="Arial" w:eastAsia="Times New Roman" w:hAnsi="Arial" w:cs="Arial"/>
          <w:b/>
          <w:bCs/>
          <w:sz w:val="36"/>
          <w:szCs w:val="36"/>
          <w:lang w:val="fr-FR" w:eastAsia="fr-FR"/>
        </w:rPr>
        <w:t xml:space="preserve"> the 4th </w:t>
      </w:r>
      <w:r w:rsidR="00652694">
        <w:rPr>
          <w:rFonts w:ascii="Arial" w:eastAsia="Times New Roman" w:hAnsi="Arial" w:cs="Arial"/>
          <w:b/>
          <w:bCs/>
          <w:sz w:val="36"/>
          <w:szCs w:val="36"/>
          <w:lang w:val="fr-FR" w:eastAsia="fr-FR"/>
        </w:rPr>
        <w:t xml:space="preserve">Permanent </w:t>
      </w:r>
      <w:r w:rsidRPr="00DB6828">
        <w:rPr>
          <w:rFonts w:ascii="Arial" w:eastAsia="Times New Roman" w:hAnsi="Arial" w:cs="Arial"/>
          <w:b/>
          <w:bCs/>
          <w:sz w:val="36"/>
          <w:szCs w:val="36"/>
          <w:lang w:val="fr-FR" w:eastAsia="fr-FR"/>
        </w:rPr>
        <w:t xml:space="preserve">General </w:t>
      </w:r>
      <w:proofErr w:type="spellStart"/>
      <w:r w:rsidRPr="00DB6828">
        <w:rPr>
          <w:rFonts w:ascii="Arial" w:eastAsia="Times New Roman" w:hAnsi="Arial" w:cs="Arial"/>
          <w:b/>
          <w:bCs/>
          <w:sz w:val="36"/>
          <w:szCs w:val="36"/>
          <w:lang w:val="fr-FR" w:eastAsia="fr-FR"/>
        </w:rPr>
        <w:t>Assembly</w:t>
      </w:r>
      <w:proofErr w:type="spellEnd"/>
    </w:p>
    <w:p w:rsidR="00DB6828" w:rsidRPr="00DB6828" w:rsidRDefault="00DB6828" w:rsidP="00DB682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March 31, 2022</w:t>
      </w:r>
    </w:p>
    <w:p w:rsidR="00DB6828" w:rsidRPr="00DB6828" w:rsidRDefault="00DB6828" w:rsidP="0065269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The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Economic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, Social, and Cultural Council of the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African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Union (ECOSOCC)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was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established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under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the provision of Articles 5 and 22 of the AU Constitutive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Act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.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Its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Statutes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,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adopted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by the AU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Assembly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in July 2004,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define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it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as an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advisory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organ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composed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of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different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social and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professional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groups of AU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Member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States. </w:t>
      </w:r>
    </w:p>
    <w:p w:rsidR="00DB6828" w:rsidRPr="00DB6828" w:rsidRDefault="00DB6828" w:rsidP="0065269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Under Article 4 of the ECOSOCC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Statutes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, ECOSOCC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is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composed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of </w:t>
      </w:r>
      <w:r w:rsidR="007E6D64" w:rsidRPr="00E73841">
        <w:rPr>
          <w:rFonts w:ascii="Arial" w:eastAsia="Times New Roman" w:hAnsi="Arial" w:cs="Arial"/>
          <w:sz w:val="24"/>
          <w:szCs w:val="24"/>
          <w:lang w:val="fr-FR" w:eastAsia="fr-FR"/>
        </w:rPr>
        <w:t>154</w:t>
      </w:r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Civil Society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Organization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(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CSOs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):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two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(2)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CSOs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from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each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Member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State;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ten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(10)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CSOs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operating at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regional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level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and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eight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(8) at continental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level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,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twenty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(20)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CSOs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from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the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African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Diaspora, as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defined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by the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Executive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Council and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covering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the continents of the world; and six (6)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CSOs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, in ex-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officio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capacity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,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nominated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by the AU Commission and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based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on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special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considerations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, in consultation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with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Member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States. Article 4 (2)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provides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that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the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elections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for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members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of ECOSOCC at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Member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State,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regional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, continental and Diaspora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levels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shall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ensure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fifty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percent (50%)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gender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equality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provided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that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fifty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percent (50 %) of the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representatives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shall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consist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of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youth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between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the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ages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of 18 and 35.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Members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are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elected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for a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term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of four (4)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years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and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may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be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re-elected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only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once.</w:t>
      </w:r>
    </w:p>
    <w:p w:rsidR="00DB6828" w:rsidRPr="00DB6828" w:rsidRDefault="00DB6828" w:rsidP="0065269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Since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its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inception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, the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organ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have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had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three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successful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Gen</w:t>
      </w:r>
      <w:r w:rsidR="00652694">
        <w:rPr>
          <w:rFonts w:ascii="Arial" w:eastAsia="Times New Roman" w:hAnsi="Arial" w:cs="Arial"/>
          <w:sz w:val="24"/>
          <w:szCs w:val="24"/>
          <w:lang w:val="fr-FR" w:eastAsia="fr-FR"/>
        </w:rPr>
        <w:t xml:space="preserve">eral </w:t>
      </w:r>
      <w:proofErr w:type="spellStart"/>
      <w:r w:rsidR="00652694">
        <w:rPr>
          <w:rFonts w:ascii="Arial" w:eastAsia="Times New Roman" w:hAnsi="Arial" w:cs="Arial"/>
          <w:sz w:val="24"/>
          <w:szCs w:val="24"/>
          <w:lang w:val="fr-FR" w:eastAsia="fr-FR"/>
        </w:rPr>
        <w:t>Assembly</w:t>
      </w:r>
      <w:proofErr w:type="spellEnd"/>
      <w:r w:rsidR="00652694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652694">
        <w:rPr>
          <w:rFonts w:ascii="Arial" w:eastAsia="Times New Roman" w:hAnsi="Arial" w:cs="Arial"/>
          <w:sz w:val="24"/>
          <w:szCs w:val="24"/>
          <w:lang w:val="fr-FR" w:eastAsia="fr-FR"/>
        </w:rPr>
        <w:t>terms</w:t>
      </w:r>
      <w:proofErr w:type="spellEnd"/>
      <w:r w:rsidR="00652694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and the tenure</w:t>
      </w:r>
      <w:r>
        <w:rPr>
          <w:rFonts w:ascii="Arial" w:eastAsia="Times New Roman" w:hAnsi="Arial" w:cs="Arial"/>
          <w:sz w:val="24"/>
          <w:szCs w:val="24"/>
          <w:lang w:val="fr-FR" w:eastAsia="fr-FR"/>
        </w:rPr>
        <w:t xml:space="preserve"> of the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fr-FR"/>
        </w:rPr>
        <w:t>current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fr-FR"/>
        </w:rPr>
        <w:t>Third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General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Assembly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will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come to an end in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December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, 2022. </w:t>
      </w:r>
    </w:p>
    <w:p w:rsidR="00DB6828" w:rsidRPr="00DB6828" w:rsidRDefault="00E73841" w:rsidP="0065269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sz w:val="24"/>
          <w:szCs w:val="24"/>
          <w:lang w:val="fr-FR" w:eastAsia="fr-FR"/>
        </w:rPr>
        <w:t>Th</w:t>
      </w:r>
      <w:bookmarkStart w:id="0" w:name="_GoBack"/>
      <w:bookmarkEnd w:id="0"/>
      <w:r w:rsidR="00DB6828"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e </w:t>
      </w:r>
      <w:proofErr w:type="spellStart"/>
      <w:r w:rsidR="00DB6828" w:rsidRPr="00DB6828">
        <w:rPr>
          <w:rFonts w:ascii="Arial" w:eastAsia="Times New Roman" w:hAnsi="Arial" w:cs="Arial"/>
          <w:sz w:val="24"/>
          <w:szCs w:val="24"/>
          <w:lang w:val="fr-FR" w:eastAsia="fr-FR"/>
        </w:rPr>
        <w:t>Credentials</w:t>
      </w:r>
      <w:proofErr w:type="spellEnd"/>
      <w:r w:rsidR="00DB6828"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DB6828" w:rsidRPr="00DB6828">
        <w:rPr>
          <w:rFonts w:ascii="Arial" w:eastAsia="Times New Roman" w:hAnsi="Arial" w:cs="Arial"/>
          <w:sz w:val="24"/>
          <w:szCs w:val="24"/>
          <w:lang w:val="fr-FR" w:eastAsia="fr-FR"/>
        </w:rPr>
        <w:t>Committee</w:t>
      </w:r>
      <w:proofErr w:type="spellEnd"/>
      <w:r w:rsidR="00DB6828"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Meeting </w:t>
      </w:r>
      <w:proofErr w:type="spellStart"/>
      <w:r w:rsidR="00DB6828" w:rsidRPr="00DB6828">
        <w:rPr>
          <w:rFonts w:ascii="Arial" w:eastAsia="Times New Roman" w:hAnsi="Arial" w:cs="Arial"/>
          <w:sz w:val="24"/>
          <w:szCs w:val="24"/>
          <w:lang w:val="fr-FR" w:eastAsia="fr-FR"/>
        </w:rPr>
        <w:t>held</w:t>
      </w:r>
      <w:proofErr w:type="spellEnd"/>
      <w:r w:rsidR="00DB6828"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in Chisamba, </w:t>
      </w:r>
      <w:proofErr w:type="spellStart"/>
      <w:proofErr w:type="gramStart"/>
      <w:r w:rsidR="00DB6828" w:rsidRPr="00DB6828">
        <w:rPr>
          <w:rFonts w:ascii="Arial" w:eastAsia="Times New Roman" w:hAnsi="Arial" w:cs="Arial"/>
          <w:sz w:val="24"/>
          <w:szCs w:val="24"/>
          <w:lang w:val="fr-FR" w:eastAsia="fr-FR"/>
        </w:rPr>
        <w:t>Zambia</w:t>
      </w:r>
      <w:proofErr w:type="spellEnd"/>
      <w:r w:rsidR="00DB6828"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 </w:t>
      </w:r>
      <w:proofErr w:type="spellStart"/>
      <w:r w:rsidR="00DB6828" w:rsidRPr="00DB6828">
        <w:rPr>
          <w:rFonts w:ascii="Arial" w:eastAsia="Times New Roman" w:hAnsi="Arial" w:cs="Arial"/>
          <w:sz w:val="24"/>
          <w:szCs w:val="24"/>
          <w:lang w:val="fr-FR" w:eastAsia="fr-FR"/>
        </w:rPr>
        <w:t>from</w:t>
      </w:r>
      <w:proofErr w:type="spellEnd"/>
      <w:proofErr w:type="gramEnd"/>
      <w:r w:rsidR="00DB6828"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21-23 March , 2022 </w:t>
      </w:r>
      <w:proofErr w:type="spellStart"/>
      <w:r w:rsidR="00DB6828" w:rsidRPr="00DB6828">
        <w:rPr>
          <w:rFonts w:ascii="Arial" w:eastAsia="Times New Roman" w:hAnsi="Arial" w:cs="Arial"/>
          <w:sz w:val="24"/>
          <w:szCs w:val="24"/>
          <w:lang w:val="fr-FR" w:eastAsia="fr-FR"/>
        </w:rPr>
        <w:t>directed</w:t>
      </w:r>
      <w:proofErr w:type="spellEnd"/>
      <w:r w:rsidR="00DB6828"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the ECOSOCC </w:t>
      </w:r>
      <w:proofErr w:type="spellStart"/>
      <w:r w:rsidR="00DB6828" w:rsidRPr="00DB6828">
        <w:rPr>
          <w:rFonts w:ascii="Arial" w:eastAsia="Times New Roman" w:hAnsi="Arial" w:cs="Arial"/>
          <w:sz w:val="24"/>
          <w:szCs w:val="24"/>
          <w:lang w:val="fr-FR" w:eastAsia="fr-FR"/>
        </w:rPr>
        <w:t>Secretariat</w:t>
      </w:r>
      <w:proofErr w:type="spellEnd"/>
      <w:r w:rsidR="00DB6828"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to open the application </w:t>
      </w:r>
      <w:proofErr w:type="spellStart"/>
      <w:r w:rsidR="00DB6828" w:rsidRPr="00DB6828">
        <w:rPr>
          <w:rFonts w:ascii="Arial" w:eastAsia="Times New Roman" w:hAnsi="Arial" w:cs="Arial"/>
          <w:sz w:val="24"/>
          <w:szCs w:val="24"/>
          <w:lang w:val="fr-FR" w:eastAsia="fr-FR"/>
        </w:rPr>
        <w:t>pro</w:t>
      </w:r>
      <w:r w:rsidR="00652694">
        <w:rPr>
          <w:rFonts w:ascii="Arial" w:eastAsia="Times New Roman" w:hAnsi="Arial" w:cs="Arial"/>
          <w:sz w:val="24"/>
          <w:szCs w:val="24"/>
          <w:lang w:val="fr-FR" w:eastAsia="fr-FR"/>
        </w:rPr>
        <w:t>cess</w:t>
      </w:r>
      <w:proofErr w:type="spellEnd"/>
      <w:r w:rsidR="00652694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for </w:t>
      </w:r>
      <w:proofErr w:type="spellStart"/>
      <w:r w:rsidR="00652694">
        <w:rPr>
          <w:rFonts w:ascii="Arial" w:eastAsia="Times New Roman" w:hAnsi="Arial" w:cs="Arial"/>
          <w:sz w:val="24"/>
          <w:szCs w:val="24"/>
          <w:lang w:val="fr-FR" w:eastAsia="fr-FR"/>
        </w:rPr>
        <w:t>elections</w:t>
      </w:r>
      <w:proofErr w:type="spellEnd"/>
      <w:r w:rsidR="00652694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652694">
        <w:rPr>
          <w:rFonts w:ascii="Arial" w:eastAsia="Times New Roman" w:hAnsi="Arial" w:cs="Arial"/>
          <w:sz w:val="24"/>
          <w:szCs w:val="24"/>
          <w:lang w:val="fr-FR" w:eastAsia="fr-FR"/>
        </w:rPr>
        <w:t>into</w:t>
      </w:r>
      <w:proofErr w:type="spellEnd"/>
      <w:r w:rsidR="00652694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the 4th </w:t>
      </w:r>
      <w:r w:rsidR="00DB6828"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Permanent General </w:t>
      </w:r>
      <w:proofErr w:type="spellStart"/>
      <w:r w:rsidR="00DB6828" w:rsidRPr="00DB6828">
        <w:rPr>
          <w:rFonts w:ascii="Arial" w:eastAsia="Times New Roman" w:hAnsi="Arial" w:cs="Arial"/>
          <w:sz w:val="24"/>
          <w:szCs w:val="24"/>
          <w:lang w:val="fr-FR" w:eastAsia="fr-FR"/>
        </w:rPr>
        <w:t>Assembly</w:t>
      </w:r>
      <w:proofErr w:type="spellEnd"/>
      <w:r w:rsidR="00DB6828"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="00DB6828" w:rsidRPr="00DB6828">
        <w:rPr>
          <w:rFonts w:ascii="Arial" w:eastAsia="Times New Roman" w:hAnsi="Arial" w:cs="Arial"/>
          <w:sz w:val="24"/>
          <w:szCs w:val="24"/>
          <w:lang w:val="fr-FR" w:eastAsia="fr-FR"/>
        </w:rPr>
        <w:t>from</w:t>
      </w:r>
      <w:proofErr w:type="spellEnd"/>
      <w:r w:rsidR="00DB6828"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01st  April to 30th </w:t>
      </w:r>
      <w:proofErr w:type="spellStart"/>
      <w:r w:rsidR="00DB6828" w:rsidRPr="00DB6828">
        <w:rPr>
          <w:rFonts w:ascii="Arial" w:eastAsia="Times New Roman" w:hAnsi="Arial" w:cs="Arial"/>
          <w:sz w:val="24"/>
          <w:szCs w:val="24"/>
          <w:lang w:val="fr-FR" w:eastAsia="fr-FR"/>
        </w:rPr>
        <w:t>June</w:t>
      </w:r>
      <w:proofErr w:type="spellEnd"/>
      <w:r w:rsidR="00DB6828"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, 2022. </w:t>
      </w:r>
    </w:p>
    <w:p w:rsidR="00DB6828" w:rsidRPr="00DB6828" w:rsidRDefault="00DB6828" w:rsidP="0065269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In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order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to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allow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for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greater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representation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of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CSOs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from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the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fifty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five (55)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Member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States of the Union and the five (5)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Regions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of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Africa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, the ECOSOCC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is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encouraging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the civil society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community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including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but not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limited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to social groups,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professional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groups, non-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governmental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organizations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,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community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based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organizations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,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voluntary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organizations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and cultural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organizations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to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apply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for ECOSOCC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membership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by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filling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the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attached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application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form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and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provide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all relevant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supporting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documents as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indicated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on the application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form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. </w:t>
      </w:r>
    </w:p>
    <w:p w:rsidR="00652694" w:rsidRDefault="00DB6828" w:rsidP="0065269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Applications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will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be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screened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by the ECOSOCC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Credentials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Committee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proofErr w:type="gram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followed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 by</w:t>
      </w:r>
      <w:proofErr w:type="gram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the AUC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Interdepartmental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Committee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for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Verification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and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Appraisal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of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Eligibility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of candidates and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elections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will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be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conducted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for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qualified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candidates </w:t>
      </w:r>
      <w:r w:rsidR="00652694">
        <w:rPr>
          <w:rFonts w:ascii="Arial" w:eastAsia="Times New Roman" w:hAnsi="Arial" w:cs="Arial"/>
          <w:sz w:val="24"/>
          <w:szCs w:val="24"/>
          <w:lang w:val="fr-FR" w:eastAsia="fr-FR"/>
        </w:rPr>
        <w:t xml:space="preserve">in </w:t>
      </w:r>
      <w:proofErr w:type="spellStart"/>
      <w:r w:rsidR="00652694">
        <w:rPr>
          <w:rFonts w:ascii="Arial" w:eastAsia="Times New Roman" w:hAnsi="Arial" w:cs="Arial"/>
          <w:sz w:val="24"/>
          <w:szCs w:val="24"/>
          <w:lang w:val="fr-FR" w:eastAsia="fr-FR"/>
        </w:rPr>
        <w:t>December</w:t>
      </w:r>
      <w:proofErr w:type="spellEnd"/>
      <w:r w:rsidR="00652694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2022</w:t>
      </w:r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. </w:t>
      </w:r>
    </w:p>
    <w:p w:rsidR="00652694" w:rsidRDefault="00652694" w:rsidP="00652694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24"/>
          <w:szCs w:val="24"/>
          <w:lang w:val="fr-FR" w:eastAsia="fr-FR"/>
        </w:rPr>
      </w:pPr>
      <w:r>
        <w:rPr>
          <w:rFonts w:ascii="Arial" w:eastAsia="Times New Roman" w:hAnsi="Arial" w:cs="Arial"/>
          <w:sz w:val="24"/>
          <w:szCs w:val="24"/>
          <w:lang w:val="fr-FR" w:eastAsia="fr-FR"/>
        </w:rPr>
        <w:lastRenderedPageBreak/>
        <w:t xml:space="preserve">The Application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fr-FR"/>
        </w:rPr>
        <w:t>Form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fr-FR"/>
        </w:rPr>
        <w:t xml:space="preserve"> and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fr-FR"/>
        </w:rPr>
        <w:t>additional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fr-FR"/>
        </w:rPr>
        <w:t xml:space="preserve"> information about the ECOSOCC Elections (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fr-FR"/>
        </w:rPr>
        <w:t>including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fr-FR"/>
        </w:rPr>
        <w:t xml:space="preserve"> the Statues and Code of Compliance) are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fr-FR"/>
        </w:rPr>
        <w:t>available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fr-FR"/>
        </w:rPr>
        <w:t xml:space="preserve"> in all the AU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fr-FR"/>
        </w:rPr>
        <w:t>working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fr-FR" w:eastAsia="fr-FR"/>
        </w:rPr>
        <w:t>languages</w:t>
      </w:r>
      <w:proofErr w:type="spellEnd"/>
      <w:r>
        <w:rPr>
          <w:rFonts w:ascii="Arial" w:eastAsia="Times New Roman" w:hAnsi="Arial" w:cs="Arial"/>
          <w:sz w:val="24"/>
          <w:szCs w:val="24"/>
          <w:lang w:val="fr-FR" w:eastAsia="fr-FR"/>
        </w:rPr>
        <w:t xml:space="preserve"> at </w:t>
      </w:r>
      <w:hyperlink r:id="rId4" w:history="1">
        <w:r w:rsidRPr="000161F8">
          <w:rPr>
            <w:rStyle w:val="Hyperlink"/>
            <w:rFonts w:ascii="Arial" w:eastAsia="Times New Roman" w:hAnsi="Arial" w:cs="Arial"/>
            <w:sz w:val="24"/>
            <w:szCs w:val="24"/>
            <w:lang w:val="fr-FR" w:eastAsia="fr-FR"/>
          </w:rPr>
          <w:t>https://www.auecosocc.org/elections</w:t>
        </w:r>
      </w:hyperlink>
      <w:r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</w:p>
    <w:p w:rsidR="00D465BA" w:rsidRDefault="00DB6828" w:rsidP="0065269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The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applicants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should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refer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to the application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form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and ECOSOCC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Statutes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in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order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to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s</w:t>
      </w:r>
      <w:r w:rsidR="00652694">
        <w:rPr>
          <w:rFonts w:ascii="Arial" w:eastAsia="Times New Roman" w:hAnsi="Arial" w:cs="Arial"/>
          <w:sz w:val="24"/>
          <w:szCs w:val="24"/>
          <w:lang w:val="fr-FR" w:eastAsia="fr-FR"/>
        </w:rPr>
        <w:t>ubmit</w:t>
      </w:r>
      <w:proofErr w:type="spellEnd"/>
      <w:r w:rsidR="00652694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a </w:t>
      </w:r>
      <w:proofErr w:type="spellStart"/>
      <w:r w:rsidR="00652694">
        <w:rPr>
          <w:rFonts w:ascii="Arial" w:eastAsia="Times New Roman" w:hAnsi="Arial" w:cs="Arial"/>
          <w:sz w:val="24"/>
          <w:szCs w:val="24"/>
          <w:lang w:val="fr-FR" w:eastAsia="fr-FR"/>
        </w:rPr>
        <w:t>successful</w:t>
      </w:r>
      <w:proofErr w:type="spellEnd"/>
      <w:r w:rsidR="00652694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application.</w:t>
      </w:r>
    </w:p>
    <w:p w:rsidR="00973C6B" w:rsidRPr="00DB6828" w:rsidRDefault="00DB6828" w:rsidP="00652694">
      <w:pPr>
        <w:spacing w:before="100" w:beforeAutospacing="1" w:after="100" w:afterAutospacing="1" w:line="276" w:lineRule="auto"/>
        <w:rPr>
          <w:rFonts w:ascii="Arial" w:eastAsia="Times New Roman" w:hAnsi="Arial" w:cs="Arial"/>
          <w:sz w:val="24"/>
          <w:szCs w:val="24"/>
          <w:lang w:val="fr-FR" w:eastAsia="fr-FR"/>
        </w:rPr>
      </w:pP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Completed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application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forms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with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all relevant documents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should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be</w:t>
      </w:r>
      <w:proofErr w:type="spellEnd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sent to the ECOSOCC </w:t>
      </w:r>
      <w:proofErr w:type="spellStart"/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>Secre</w:t>
      </w:r>
      <w:r w:rsidR="007E6D64">
        <w:rPr>
          <w:rFonts w:ascii="Arial" w:eastAsia="Times New Roman" w:hAnsi="Arial" w:cs="Arial"/>
          <w:sz w:val="24"/>
          <w:szCs w:val="24"/>
          <w:lang w:val="fr-FR" w:eastAsia="fr-FR"/>
        </w:rPr>
        <w:t>tariat</w:t>
      </w:r>
      <w:proofErr w:type="spellEnd"/>
      <w:r w:rsidR="007E6D64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r w:rsidR="00652694">
        <w:rPr>
          <w:rFonts w:ascii="Arial" w:eastAsia="Times New Roman" w:hAnsi="Arial" w:cs="Arial"/>
          <w:sz w:val="24"/>
          <w:szCs w:val="24"/>
          <w:lang w:val="fr-FR" w:eastAsia="fr-FR"/>
        </w:rPr>
        <w:t xml:space="preserve">by </w:t>
      </w:r>
      <w:proofErr w:type="spellStart"/>
      <w:r w:rsidR="00652694">
        <w:rPr>
          <w:rFonts w:ascii="Arial" w:eastAsia="Times New Roman" w:hAnsi="Arial" w:cs="Arial"/>
          <w:sz w:val="24"/>
          <w:szCs w:val="24"/>
          <w:lang w:val="fr-FR" w:eastAsia="fr-FR"/>
        </w:rPr>
        <w:t>electronic</w:t>
      </w:r>
      <w:proofErr w:type="spellEnd"/>
      <w:r w:rsidR="00652694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mail at </w:t>
      </w:r>
      <w:hyperlink r:id="rId5" w:history="1">
        <w:r w:rsidR="00652694" w:rsidRPr="00DB6828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fr-FR" w:eastAsia="fr-FR"/>
          </w:rPr>
          <w:t>elections.ecosocc@africa-union.org</w:t>
        </w:r>
      </w:hyperlink>
      <w:r w:rsidR="00652694">
        <w:rPr>
          <w:rFonts w:ascii="Arial" w:eastAsia="Times New Roman" w:hAnsi="Arial" w:cs="Arial"/>
          <w:color w:val="0000FF"/>
          <w:sz w:val="24"/>
          <w:szCs w:val="24"/>
          <w:u w:val="single"/>
          <w:lang w:val="fr-FR" w:eastAsia="fr-FR"/>
        </w:rPr>
        <w:t xml:space="preserve"> </w:t>
      </w:r>
      <w:proofErr w:type="spellStart"/>
      <w:r w:rsidR="00652694">
        <w:rPr>
          <w:rFonts w:ascii="Arial" w:eastAsia="Times New Roman" w:hAnsi="Arial" w:cs="Arial"/>
          <w:sz w:val="24"/>
          <w:szCs w:val="24"/>
          <w:lang w:val="fr-FR" w:eastAsia="fr-FR"/>
        </w:rPr>
        <w:t>before</w:t>
      </w:r>
      <w:proofErr w:type="spellEnd"/>
      <w:r w:rsidR="00652694">
        <w:rPr>
          <w:rFonts w:ascii="Arial" w:eastAsia="Times New Roman" w:hAnsi="Arial" w:cs="Arial"/>
          <w:sz w:val="24"/>
          <w:szCs w:val="24"/>
          <w:lang w:val="fr-FR" w:eastAsia="fr-FR"/>
        </w:rPr>
        <w:t>/or on</w:t>
      </w:r>
      <w:r w:rsidR="007E6D64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30 JUNE 2022</w:t>
      </w:r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t xml:space="preserve"> </w:t>
      </w:r>
      <w:r w:rsidR="00652694">
        <w:rPr>
          <w:rFonts w:ascii="Arial" w:eastAsia="Times New Roman" w:hAnsi="Arial" w:cs="Arial"/>
          <w:sz w:val="24"/>
          <w:szCs w:val="24"/>
          <w:lang w:val="fr-FR" w:eastAsia="fr-FR"/>
        </w:rPr>
        <w:t>.</w:t>
      </w:r>
      <w:r w:rsidRPr="00DB6828">
        <w:rPr>
          <w:rFonts w:ascii="Arial" w:eastAsia="Times New Roman" w:hAnsi="Arial" w:cs="Arial"/>
          <w:sz w:val="24"/>
          <w:szCs w:val="24"/>
          <w:lang w:val="fr-FR" w:eastAsia="fr-FR"/>
        </w:rPr>
        <w:br/>
      </w:r>
    </w:p>
    <w:sectPr w:rsidR="00973C6B" w:rsidRPr="00DB682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BF5"/>
    <w:rsid w:val="00652694"/>
    <w:rsid w:val="00664BF5"/>
    <w:rsid w:val="007E6D64"/>
    <w:rsid w:val="00973C6B"/>
    <w:rsid w:val="00D465BA"/>
    <w:rsid w:val="00DB6828"/>
    <w:rsid w:val="00E7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6D9AC"/>
  <w15:chartTrackingRefBased/>
  <w15:docId w15:val="{B818ACEA-76E0-4B78-83F4-3A3BD4ADC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65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6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9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46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3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3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79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4540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23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25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9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64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22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lections.ecosocc@africa-union.org" TargetMode="External"/><Relationship Id="rId4" Type="http://schemas.openxmlformats.org/officeDocument/2006/relationships/hyperlink" Target="https://www.auecosocc.org/elec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475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</dc:creator>
  <cp:keywords/>
  <dc:description/>
  <cp:lastModifiedBy>AU</cp:lastModifiedBy>
  <cp:revision>5</cp:revision>
  <dcterms:created xsi:type="dcterms:W3CDTF">2022-03-18T15:45:00Z</dcterms:created>
  <dcterms:modified xsi:type="dcterms:W3CDTF">2022-03-23T16:19:00Z</dcterms:modified>
</cp:coreProperties>
</file>